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E12D6" w14:paraId="684293DD" w14:textId="77777777">
        <w:trPr>
          <w:trHeight w:val="20"/>
          <w:jc w:val="center"/>
        </w:trPr>
        <w:tc>
          <w:tcPr>
            <w:tcW w:w="1186" w:type="pct"/>
          </w:tcPr>
          <w:p w14:paraId="14BFB3A5" w14:textId="77777777" w:rsidR="001E12D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195B8D25" w14:textId="77777777" w:rsidR="001E12D6" w:rsidRDefault="001E12D6">
            <w:pPr>
              <w:rPr>
                <w:b/>
                <w:bCs/>
                <w:color w:val="0000FF"/>
                <w:sz w:val="20"/>
                <w:szCs w:val="20"/>
                <w:lang w:val="en-GB"/>
              </w:rPr>
            </w:pPr>
            <w:hyperlink r:id="rId7" w:history="1">
              <w:r>
                <w:rPr>
                  <w:rFonts w:ascii="Arial" w:hAnsi="Arial" w:cs="Arial"/>
                  <w:color w:val="0000FF"/>
                  <w:u w:val="single"/>
                </w:rPr>
                <w:t>Asian Journal of Mathematics and Computer Research</w:t>
              </w:r>
            </w:hyperlink>
          </w:p>
        </w:tc>
      </w:tr>
      <w:tr w:rsidR="001E12D6" w14:paraId="760B06D2" w14:textId="77777777">
        <w:trPr>
          <w:trHeight w:val="20"/>
          <w:jc w:val="center"/>
        </w:trPr>
        <w:tc>
          <w:tcPr>
            <w:tcW w:w="1186" w:type="pct"/>
          </w:tcPr>
          <w:p w14:paraId="5D2F73CE" w14:textId="77777777" w:rsidR="001E12D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007A7C9B" w14:textId="7B68369D" w:rsidR="001E12D6" w:rsidRDefault="008C006F">
            <w:pPr>
              <w:pStyle w:val="NormalWeb"/>
              <w:spacing w:before="0" w:beforeAutospacing="0" w:after="0" w:afterAutospacing="0"/>
              <w:rPr>
                <w:rFonts w:ascii="Times New Roman" w:hAnsi="Times New Roman" w:cs="Times New Roman"/>
                <w:b/>
                <w:bCs/>
                <w:sz w:val="20"/>
                <w:szCs w:val="20"/>
                <w:lang w:val="en-GB"/>
              </w:rPr>
            </w:pPr>
            <w:r w:rsidRPr="008C006F">
              <w:rPr>
                <w:rFonts w:ascii="Times New Roman" w:hAnsi="Times New Roman" w:cs="Times New Roman"/>
                <w:b/>
                <w:bCs/>
                <w:sz w:val="20"/>
                <w:szCs w:val="20"/>
                <w:lang w:val="en-GB"/>
              </w:rPr>
              <w:t>Ms_AJOMCOR_15083</w:t>
            </w:r>
          </w:p>
        </w:tc>
      </w:tr>
      <w:tr w:rsidR="001E12D6" w14:paraId="43CD53E4" w14:textId="77777777">
        <w:trPr>
          <w:trHeight w:val="20"/>
          <w:jc w:val="center"/>
        </w:trPr>
        <w:tc>
          <w:tcPr>
            <w:tcW w:w="1186" w:type="pct"/>
          </w:tcPr>
          <w:p w14:paraId="20118F31" w14:textId="77777777" w:rsidR="001E12D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5CAF1534" w14:textId="4F7DA820" w:rsidR="001E12D6" w:rsidRDefault="008C006F">
            <w:pPr>
              <w:pStyle w:val="NormalWeb"/>
              <w:spacing w:before="0" w:beforeAutospacing="0" w:after="0" w:afterAutospacing="0"/>
              <w:rPr>
                <w:rFonts w:ascii="Times New Roman" w:hAnsi="Times New Roman" w:cs="Times New Roman"/>
                <w:b/>
                <w:sz w:val="20"/>
                <w:szCs w:val="20"/>
                <w:lang w:val="en-GB"/>
              </w:rPr>
            </w:pPr>
            <w:r w:rsidRPr="008C006F">
              <w:rPr>
                <w:rFonts w:ascii="Times New Roman" w:hAnsi="Times New Roman" w:cs="Times New Roman"/>
                <w:b/>
                <w:sz w:val="20"/>
                <w:szCs w:val="20"/>
                <w:lang w:val="en-GB"/>
              </w:rPr>
              <w:t>Existence of solutions for a class of p-biharmonic equations</w:t>
            </w:r>
          </w:p>
        </w:tc>
      </w:tr>
      <w:tr w:rsidR="001E12D6" w14:paraId="13977A1C" w14:textId="77777777">
        <w:trPr>
          <w:trHeight w:val="20"/>
          <w:jc w:val="center"/>
        </w:trPr>
        <w:tc>
          <w:tcPr>
            <w:tcW w:w="1186" w:type="pct"/>
          </w:tcPr>
          <w:p w14:paraId="3718302A" w14:textId="77777777" w:rsidR="001E12D6" w:rsidRDefault="00000000">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35FC8909" w14:textId="77777777" w:rsidR="001E12D6"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3421E694" w14:textId="77777777" w:rsidR="001E12D6" w:rsidRDefault="001E12D6">
            <w:pPr>
              <w:pStyle w:val="NormalWeb"/>
              <w:spacing w:before="0" w:beforeAutospacing="0" w:after="0" w:afterAutospacing="0"/>
              <w:rPr>
                <w:rFonts w:ascii="Times New Roman" w:hAnsi="Times New Roman" w:cs="Times New Roman"/>
                <w:b/>
                <w:sz w:val="20"/>
                <w:szCs w:val="20"/>
                <w:lang w:val="en-GB"/>
              </w:rPr>
            </w:pPr>
          </w:p>
        </w:tc>
      </w:tr>
    </w:tbl>
    <w:p w14:paraId="35343C72" w14:textId="77777777" w:rsidR="001E12D6" w:rsidRDefault="001E12D6">
      <w:pPr>
        <w:pStyle w:val="BodyText"/>
        <w:rPr>
          <w:rFonts w:ascii="Times New Roman" w:hAnsi="Times New Roman"/>
          <w:i/>
          <w:sz w:val="20"/>
          <w:szCs w:val="20"/>
          <w:u w:val="single"/>
          <w:lang w:val="en-GB"/>
        </w:rPr>
      </w:pPr>
    </w:p>
    <w:p w14:paraId="2FFFA4B3" w14:textId="77777777" w:rsidR="001E12D6" w:rsidRDefault="001E12D6">
      <w:pPr>
        <w:jc w:val="both"/>
        <w:rPr>
          <w:rFonts w:eastAsia="MS Mincho"/>
          <w:i/>
          <w:sz w:val="20"/>
          <w:szCs w:val="20"/>
          <w:u w:val="single"/>
          <w:lang w:val="en-GB" w:eastAsia="x-none"/>
        </w:rPr>
      </w:pPr>
    </w:p>
    <w:p w14:paraId="0FD3AC5F" w14:textId="77777777" w:rsidR="001E12D6" w:rsidRDefault="001E12D6">
      <w:pPr>
        <w:jc w:val="both"/>
        <w:rPr>
          <w:rFonts w:eastAsia="MS Mincho"/>
          <w:sz w:val="20"/>
          <w:szCs w:val="20"/>
          <w:lang w:val="en-GB" w:eastAsia="x-none"/>
        </w:rPr>
      </w:pPr>
    </w:p>
    <w:p w14:paraId="46887415" w14:textId="77777777" w:rsidR="001E12D6" w:rsidRDefault="00000000">
      <w:pPr>
        <w:jc w:val="both"/>
        <w:rPr>
          <w:rFonts w:eastAsia="MS Mincho"/>
          <w:b/>
          <w:sz w:val="20"/>
          <w:szCs w:val="20"/>
          <w:u w:val="single"/>
          <w:lang w:val="en-GB" w:eastAsia="x-none"/>
        </w:rPr>
      </w:pPr>
      <w:r>
        <w:rPr>
          <w:rFonts w:eastAsia="MS Mincho"/>
          <w:b/>
          <w:sz w:val="20"/>
          <w:szCs w:val="20"/>
          <w:highlight w:val="yellow"/>
          <w:u w:val="single"/>
          <w:lang w:val="en-GB" w:eastAsia="x-none"/>
        </w:rPr>
        <w:t>PART 1 (Importance of the manuscript)</w:t>
      </w:r>
      <w:r>
        <w:rPr>
          <w:rFonts w:eastAsia="MS Mincho"/>
          <w:b/>
          <w:sz w:val="20"/>
          <w:szCs w:val="20"/>
          <w:u w:val="single"/>
          <w:lang w:val="en-GB" w:eastAsia="x-none"/>
        </w:rPr>
        <w:t xml:space="preserve"> </w:t>
      </w:r>
    </w:p>
    <w:p w14:paraId="7BDA239D" w14:textId="77777777" w:rsidR="001E12D6" w:rsidRDefault="001E12D6">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E12D6" w14:paraId="4AFDDACD" w14:textId="77777777">
        <w:trPr>
          <w:trHeight w:val="20"/>
          <w:jc w:val="center"/>
        </w:trPr>
        <w:tc>
          <w:tcPr>
            <w:tcW w:w="1666" w:type="pct"/>
            <w:noWrap/>
          </w:tcPr>
          <w:p w14:paraId="7A954401" w14:textId="77777777" w:rsidR="001E12D6" w:rsidRDefault="001E12D6">
            <w:pPr>
              <w:keepNext/>
              <w:outlineLvl w:val="1"/>
              <w:rPr>
                <w:rFonts w:eastAsia="MS Mincho"/>
                <w:b/>
                <w:bCs/>
                <w:sz w:val="20"/>
                <w:szCs w:val="20"/>
                <w:lang w:val="en-GB"/>
              </w:rPr>
            </w:pPr>
          </w:p>
        </w:tc>
        <w:tc>
          <w:tcPr>
            <w:tcW w:w="1667" w:type="pct"/>
            <w:hideMark/>
          </w:tcPr>
          <w:p w14:paraId="4B5ED1E0" w14:textId="77777777" w:rsidR="001E12D6"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79F51A46" w14:textId="398F1988" w:rsidR="001E12D6" w:rsidRDefault="00000000" w:rsidP="00244A44">
            <w:pPr>
              <w:spacing w:after="160" w:line="256" w:lineRule="auto"/>
              <w:rPr>
                <w:rFonts w:eastAsia="DengXian"/>
                <w:kern w:val="2"/>
                <w:sz w:val="20"/>
                <w:szCs w:val="20"/>
                <w:lang w:val="en-GB" w:eastAsia="zh-CN"/>
              </w:rPr>
            </w:pPr>
            <w:r>
              <w:rPr>
                <w:rFonts w:eastAsia="Calibri"/>
                <w:b/>
                <w:kern w:val="2"/>
                <w:sz w:val="20"/>
                <w:szCs w:val="20"/>
                <w:lang w:val="en-GB"/>
              </w:rPr>
              <w:t>Author’s Feedback</w:t>
            </w:r>
            <w:r>
              <w:rPr>
                <w:rFonts w:eastAsia="Calibri"/>
                <w:kern w:val="2"/>
                <w:sz w:val="20"/>
                <w:szCs w:val="20"/>
                <w:lang w:val="en-GB"/>
              </w:rPr>
              <w:t xml:space="preserve"> </w:t>
            </w:r>
          </w:p>
        </w:tc>
      </w:tr>
      <w:tr w:rsidR="001E12D6" w14:paraId="301DF55C" w14:textId="77777777">
        <w:trPr>
          <w:trHeight w:val="20"/>
          <w:jc w:val="center"/>
        </w:trPr>
        <w:tc>
          <w:tcPr>
            <w:tcW w:w="1666" w:type="pct"/>
            <w:noWrap/>
            <w:hideMark/>
          </w:tcPr>
          <w:p w14:paraId="07BFCF8E" w14:textId="77777777" w:rsidR="001E12D6"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48A2F55" w14:textId="77777777" w:rsidR="001E12D6" w:rsidRDefault="00000000">
            <w:pPr>
              <w:rPr>
                <w:rFonts w:eastAsia="MS Mincho"/>
                <w:bCs/>
                <w:sz w:val="20"/>
                <w:szCs w:val="20"/>
                <w:lang w:val="en-GB"/>
              </w:rPr>
            </w:pPr>
            <w:r>
              <w:rPr>
                <w:bCs/>
                <w:sz w:val="20"/>
                <w:szCs w:val="20"/>
                <w:lang w:val="en-GB"/>
              </w:rPr>
              <w:t>be required for this part.</w:t>
            </w:r>
          </w:p>
        </w:tc>
        <w:tc>
          <w:tcPr>
            <w:tcW w:w="1667" w:type="pct"/>
          </w:tcPr>
          <w:p w14:paraId="191ABF2C" w14:textId="6D3B6C60" w:rsidR="0065165C" w:rsidRDefault="0065165C" w:rsidP="0065165C">
            <w:pPr>
              <w:jc w:val="both"/>
            </w:pPr>
            <w:r>
              <w:t>The manuscript contributes to the growing literature on p-biharmonic equations by employing Morse theory, critical point theory, and the G-link theorem to establish existence results under resonance and non- crossing conditions. The research is relevant to researchers working in nonlinear partial differential equations and functional analysis.</w:t>
            </w:r>
          </w:p>
          <w:p w14:paraId="2446CB4A" w14:textId="77777777" w:rsidR="001E12D6" w:rsidRDefault="001E12D6" w:rsidP="0065165C">
            <w:pPr>
              <w:contextualSpacing/>
              <w:jc w:val="both"/>
              <w:rPr>
                <w:b/>
                <w:bCs/>
                <w:sz w:val="20"/>
                <w:szCs w:val="20"/>
                <w:lang w:val="en-GB"/>
              </w:rPr>
            </w:pPr>
          </w:p>
        </w:tc>
        <w:tc>
          <w:tcPr>
            <w:tcW w:w="1667" w:type="pct"/>
          </w:tcPr>
          <w:p w14:paraId="4AF18F94" w14:textId="42533801" w:rsidR="001E12D6" w:rsidRDefault="003C3E8A">
            <w:pPr>
              <w:keepNext/>
              <w:outlineLvl w:val="1"/>
              <w:rPr>
                <w:rFonts w:eastAsia="MS Mincho"/>
                <w:bCs/>
                <w:sz w:val="20"/>
                <w:szCs w:val="20"/>
                <w:lang w:val="en-GB"/>
              </w:rPr>
            </w:pPr>
            <w:r w:rsidRPr="003C3E8A">
              <w:rPr>
                <w:rFonts w:eastAsia="MS Mincho"/>
                <w:bCs/>
                <w:sz w:val="20"/>
                <w:szCs w:val="20"/>
                <w:lang w:val="en-GB"/>
              </w:rPr>
              <w:t>I sincerely thank the reviewer for the careful evaluation and constructive comments, which have significantly helped to improve the quality and presentation of this manuscript.</w:t>
            </w:r>
          </w:p>
        </w:tc>
      </w:tr>
    </w:tbl>
    <w:p w14:paraId="085AA709" w14:textId="77777777" w:rsidR="001E12D6" w:rsidRDefault="001E12D6">
      <w:pPr>
        <w:rPr>
          <w:sz w:val="20"/>
          <w:szCs w:val="20"/>
          <w:lang w:val="en-GB"/>
        </w:rPr>
      </w:pPr>
    </w:p>
    <w:p w14:paraId="18C6CB3B" w14:textId="77777777" w:rsidR="001E12D6" w:rsidRDefault="001E12D6">
      <w:pPr>
        <w:rPr>
          <w:sz w:val="20"/>
          <w:szCs w:val="20"/>
          <w:lang w:val="en-GB"/>
        </w:rPr>
      </w:pPr>
    </w:p>
    <w:p w14:paraId="1D6F4A70" w14:textId="77777777" w:rsidR="001E12D6"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51876069" w14:textId="77777777" w:rsidR="001E12D6" w:rsidRDefault="001E12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12D6" w14:paraId="37D4520F" w14:textId="77777777">
        <w:trPr>
          <w:trHeight w:val="20"/>
          <w:jc w:val="center"/>
        </w:trPr>
        <w:tc>
          <w:tcPr>
            <w:tcW w:w="1666" w:type="pct"/>
            <w:noWrap/>
          </w:tcPr>
          <w:p w14:paraId="518A7F0D" w14:textId="77777777" w:rsidR="001E12D6" w:rsidRDefault="001E12D6">
            <w:pPr>
              <w:keepNext/>
              <w:outlineLvl w:val="1"/>
              <w:rPr>
                <w:rFonts w:eastAsia="MS Mincho"/>
                <w:b/>
                <w:bCs/>
                <w:sz w:val="20"/>
                <w:szCs w:val="20"/>
                <w:lang w:val="en-GB"/>
              </w:rPr>
            </w:pPr>
          </w:p>
        </w:tc>
        <w:tc>
          <w:tcPr>
            <w:tcW w:w="1667" w:type="pct"/>
            <w:hideMark/>
          </w:tcPr>
          <w:p w14:paraId="4938E692" w14:textId="77777777" w:rsidR="001E12D6"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26F24881" w14:textId="77777777" w:rsidR="001E12D6" w:rsidRDefault="00000000">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E12D6" w14:paraId="2F0EE9E7" w14:textId="77777777">
        <w:trPr>
          <w:trHeight w:val="20"/>
          <w:jc w:val="center"/>
        </w:trPr>
        <w:tc>
          <w:tcPr>
            <w:tcW w:w="1666" w:type="pct"/>
            <w:noWrap/>
            <w:hideMark/>
          </w:tcPr>
          <w:p w14:paraId="675CD114" w14:textId="77777777" w:rsidR="001E12D6" w:rsidRDefault="00000000">
            <w:pPr>
              <w:rPr>
                <w:b/>
                <w:bCs/>
                <w:sz w:val="20"/>
                <w:szCs w:val="20"/>
                <w:lang w:val="en-GB"/>
              </w:rPr>
            </w:pPr>
            <w:r>
              <w:rPr>
                <w:b/>
                <w:bCs/>
                <w:sz w:val="20"/>
                <w:szCs w:val="20"/>
                <w:lang w:val="en-GB"/>
              </w:rPr>
              <w:t xml:space="preserve">1. Is the title clear and appropriate for the study? </w:t>
            </w:r>
          </w:p>
          <w:p w14:paraId="6ECDDEFA" w14:textId="77777777" w:rsidR="001E12D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AF0208B" w14:textId="77777777" w:rsidR="001E12D6"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91D5AED" w14:textId="316D4CCC" w:rsidR="001E12D6" w:rsidRDefault="001848E6">
            <w:pPr>
              <w:ind w:left="360"/>
              <w:rPr>
                <w:b/>
                <w:bCs/>
                <w:sz w:val="20"/>
                <w:szCs w:val="20"/>
                <w:lang w:val="en-GB"/>
              </w:rPr>
            </w:pPr>
            <w:r>
              <w:rPr>
                <w:b/>
                <w:bCs/>
                <w:sz w:val="20"/>
                <w:szCs w:val="20"/>
                <w:lang w:val="en-GB"/>
              </w:rPr>
              <w:t>4</w:t>
            </w:r>
          </w:p>
        </w:tc>
        <w:tc>
          <w:tcPr>
            <w:tcW w:w="1667" w:type="pct"/>
          </w:tcPr>
          <w:p w14:paraId="1635F544" w14:textId="03554258" w:rsidR="001E12D6" w:rsidRDefault="003C3E8A">
            <w:pPr>
              <w:keepNext/>
              <w:outlineLvl w:val="1"/>
              <w:rPr>
                <w:rFonts w:eastAsia="DengXian"/>
                <w:bCs/>
                <w:sz w:val="20"/>
                <w:szCs w:val="20"/>
                <w:lang w:val="en-GB" w:eastAsia="zh-CN"/>
              </w:rPr>
            </w:pPr>
            <w:r>
              <w:rPr>
                <w:rFonts w:ascii="DengXian" w:eastAsia="DengXian" w:hAnsi="DengXian" w:hint="eastAsia"/>
                <w:bCs/>
                <w:sz w:val="20"/>
                <w:szCs w:val="20"/>
                <w:lang w:val="en-GB" w:eastAsia="zh-CN"/>
              </w:rPr>
              <w:t>Thanks.</w:t>
            </w:r>
          </w:p>
        </w:tc>
      </w:tr>
      <w:tr w:rsidR="001E12D6" w14:paraId="617E1378" w14:textId="77777777">
        <w:trPr>
          <w:trHeight w:val="20"/>
          <w:jc w:val="center"/>
        </w:trPr>
        <w:tc>
          <w:tcPr>
            <w:tcW w:w="1666" w:type="pct"/>
            <w:noWrap/>
            <w:hideMark/>
          </w:tcPr>
          <w:p w14:paraId="6A2FFF3C" w14:textId="77777777" w:rsidR="001E12D6"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4E5F831A" w14:textId="77777777" w:rsidR="001E12D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356246" w14:textId="77777777" w:rsidR="001E12D6"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07EB80" w14:textId="4928083F" w:rsidR="001E12D6" w:rsidRDefault="001848E6">
            <w:pPr>
              <w:ind w:left="360"/>
              <w:rPr>
                <w:b/>
                <w:bCs/>
                <w:sz w:val="20"/>
                <w:szCs w:val="20"/>
                <w:lang w:val="en-GB"/>
              </w:rPr>
            </w:pPr>
            <w:r>
              <w:rPr>
                <w:b/>
                <w:bCs/>
                <w:sz w:val="20"/>
                <w:szCs w:val="20"/>
                <w:lang w:val="en-GB"/>
              </w:rPr>
              <w:t>4</w:t>
            </w:r>
          </w:p>
        </w:tc>
        <w:tc>
          <w:tcPr>
            <w:tcW w:w="1667" w:type="pct"/>
          </w:tcPr>
          <w:p w14:paraId="22E25FB3" w14:textId="28E6AF6A" w:rsidR="001E12D6" w:rsidRDefault="003C3E8A">
            <w:pPr>
              <w:keepNext/>
              <w:outlineLvl w:val="1"/>
              <w:rPr>
                <w:rFonts w:eastAsia="DengXian"/>
                <w:bCs/>
                <w:sz w:val="20"/>
                <w:szCs w:val="20"/>
                <w:lang w:val="en-GB" w:eastAsia="zh-CN"/>
              </w:rPr>
            </w:pPr>
            <w:r>
              <w:rPr>
                <w:rFonts w:eastAsia="DengXian" w:hint="eastAsia"/>
                <w:bCs/>
                <w:sz w:val="20"/>
                <w:szCs w:val="20"/>
                <w:lang w:val="en-GB" w:eastAsia="zh-CN"/>
              </w:rPr>
              <w:t>Thanks.</w:t>
            </w:r>
          </w:p>
        </w:tc>
      </w:tr>
      <w:tr w:rsidR="001E12D6" w14:paraId="46A79A63" w14:textId="77777777">
        <w:trPr>
          <w:trHeight w:val="20"/>
          <w:jc w:val="center"/>
        </w:trPr>
        <w:tc>
          <w:tcPr>
            <w:tcW w:w="1666" w:type="pct"/>
            <w:noWrap/>
            <w:hideMark/>
          </w:tcPr>
          <w:p w14:paraId="3CBDBA56" w14:textId="77777777" w:rsidR="001E12D6" w:rsidRDefault="00000000">
            <w:pPr>
              <w:keepNext/>
              <w:outlineLvl w:val="1"/>
              <w:rPr>
                <w:rFonts w:eastAsia="MS Mincho"/>
                <w:b/>
                <w:bCs/>
                <w:sz w:val="20"/>
                <w:szCs w:val="20"/>
                <w:lang w:val="en-GB" w:eastAsia="x-none"/>
              </w:rPr>
            </w:pPr>
            <w:r>
              <w:rPr>
                <w:rFonts w:eastAsia="MS Mincho"/>
                <w:b/>
                <w:bCs/>
                <w:sz w:val="20"/>
                <w:szCs w:val="20"/>
                <w:lang w:val="en-GB" w:eastAsia="x-none"/>
              </w:rPr>
              <w:t>3. Are the keywords appropriate and useful?</w:t>
            </w:r>
          </w:p>
          <w:p w14:paraId="55A2439E" w14:textId="77777777" w:rsidR="001E12D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D08DE16" w14:textId="77777777" w:rsidR="001E12D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683CDC17" w14:textId="1FD1466F" w:rsidR="001E12D6" w:rsidRDefault="001848E6">
            <w:pPr>
              <w:ind w:left="360"/>
              <w:rPr>
                <w:b/>
                <w:bCs/>
                <w:sz w:val="20"/>
                <w:szCs w:val="20"/>
                <w:lang w:val="en-GB"/>
              </w:rPr>
            </w:pPr>
            <w:r>
              <w:rPr>
                <w:b/>
                <w:bCs/>
                <w:sz w:val="20"/>
                <w:szCs w:val="20"/>
                <w:lang w:val="en-GB"/>
              </w:rPr>
              <w:t>4</w:t>
            </w:r>
          </w:p>
        </w:tc>
        <w:tc>
          <w:tcPr>
            <w:tcW w:w="1667" w:type="pct"/>
          </w:tcPr>
          <w:p w14:paraId="01D43FFE" w14:textId="6F42C26C" w:rsidR="001E12D6" w:rsidRDefault="003C3E8A">
            <w:pPr>
              <w:keepNext/>
              <w:outlineLvl w:val="1"/>
              <w:rPr>
                <w:rFonts w:eastAsia="DengXian"/>
                <w:bCs/>
                <w:sz w:val="20"/>
                <w:szCs w:val="20"/>
                <w:lang w:val="en-GB" w:eastAsia="zh-CN"/>
              </w:rPr>
            </w:pPr>
            <w:r>
              <w:rPr>
                <w:rFonts w:eastAsia="DengXian" w:hint="eastAsia"/>
                <w:bCs/>
                <w:sz w:val="20"/>
                <w:szCs w:val="20"/>
                <w:lang w:val="en-GB" w:eastAsia="zh-CN"/>
              </w:rPr>
              <w:t>Thanks.</w:t>
            </w:r>
          </w:p>
        </w:tc>
      </w:tr>
      <w:tr w:rsidR="001E12D6" w14:paraId="09F0BDCC" w14:textId="77777777">
        <w:trPr>
          <w:trHeight w:val="20"/>
          <w:jc w:val="center"/>
        </w:trPr>
        <w:tc>
          <w:tcPr>
            <w:tcW w:w="1666" w:type="pct"/>
            <w:noWrap/>
            <w:hideMark/>
          </w:tcPr>
          <w:p w14:paraId="26DA9AC4" w14:textId="77777777" w:rsidR="001E12D6" w:rsidRDefault="00000000">
            <w:pPr>
              <w:keepNext/>
              <w:outlineLvl w:val="1"/>
              <w:rPr>
                <w:rFonts w:eastAsia="MS Mincho"/>
                <w:b/>
                <w:bCs/>
                <w:sz w:val="20"/>
                <w:szCs w:val="20"/>
                <w:lang w:val="en-GB" w:eastAsia="x-none"/>
              </w:rPr>
            </w:pPr>
            <w:r>
              <w:rPr>
                <w:rFonts w:eastAsia="MS Mincho"/>
                <w:b/>
                <w:bCs/>
                <w:sz w:val="20"/>
                <w:szCs w:val="20"/>
                <w:lang w:val="en-GB" w:eastAsia="x-none"/>
              </w:rPr>
              <w:t>4. Is the background information of the paper sufficient and well organized?</w:t>
            </w:r>
          </w:p>
          <w:p w14:paraId="2B7010AB" w14:textId="77777777" w:rsidR="001E12D6"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53C4432" w14:textId="77777777" w:rsidR="001E12D6" w:rsidRDefault="0000000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7410DDFF" w14:textId="3A87D93B" w:rsidR="001E12D6" w:rsidRDefault="001848E6">
            <w:pPr>
              <w:ind w:left="360"/>
              <w:rPr>
                <w:b/>
                <w:bCs/>
                <w:sz w:val="20"/>
                <w:szCs w:val="20"/>
                <w:lang w:val="en-GB"/>
              </w:rPr>
            </w:pPr>
            <w:r>
              <w:rPr>
                <w:b/>
                <w:bCs/>
                <w:sz w:val="20"/>
                <w:szCs w:val="20"/>
                <w:lang w:val="en-GB"/>
              </w:rPr>
              <w:t>3</w:t>
            </w:r>
          </w:p>
        </w:tc>
        <w:tc>
          <w:tcPr>
            <w:tcW w:w="1667" w:type="pct"/>
          </w:tcPr>
          <w:p w14:paraId="46216371" w14:textId="55179B17" w:rsidR="001E12D6" w:rsidRDefault="007E3C2E">
            <w:pPr>
              <w:keepNext/>
              <w:outlineLvl w:val="1"/>
              <w:rPr>
                <w:rFonts w:eastAsia="DengXian"/>
                <w:bCs/>
                <w:sz w:val="20"/>
                <w:szCs w:val="20"/>
                <w:lang w:val="en-GB" w:eastAsia="zh-CN"/>
              </w:rPr>
            </w:pPr>
            <w:r>
              <w:rPr>
                <w:rFonts w:eastAsia="DengXian" w:hint="eastAsia"/>
                <w:bCs/>
                <w:sz w:val="20"/>
                <w:szCs w:val="20"/>
                <w:lang w:val="en-GB" w:eastAsia="zh-CN"/>
              </w:rPr>
              <w:t>Thanks.</w:t>
            </w:r>
          </w:p>
        </w:tc>
      </w:tr>
      <w:tr w:rsidR="007E3C2E" w14:paraId="1D00BB48" w14:textId="77777777">
        <w:trPr>
          <w:trHeight w:val="20"/>
          <w:jc w:val="center"/>
        </w:trPr>
        <w:tc>
          <w:tcPr>
            <w:tcW w:w="1666" w:type="pct"/>
            <w:noWrap/>
            <w:hideMark/>
          </w:tcPr>
          <w:p w14:paraId="73ADE31E" w14:textId="77777777" w:rsidR="007E3C2E" w:rsidRDefault="007E3C2E" w:rsidP="007E3C2E">
            <w:pPr>
              <w:keepNext/>
              <w:outlineLvl w:val="1"/>
              <w:rPr>
                <w:rFonts w:eastAsia="MS Mincho"/>
                <w:b/>
                <w:bCs/>
                <w:sz w:val="20"/>
                <w:szCs w:val="20"/>
                <w:lang w:val="en-GB" w:eastAsia="x-none"/>
              </w:rPr>
            </w:pPr>
            <w:r>
              <w:rPr>
                <w:rFonts w:eastAsia="MS Mincho"/>
                <w:b/>
                <w:bCs/>
                <w:sz w:val="20"/>
                <w:szCs w:val="20"/>
                <w:lang w:val="en-GB" w:eastAsia="x-none"/>
              </w:rPr>
              <w:t>5. Are the research objectives/hypotheses clearly stated?</w:t>
            </w:r>
          </w:p>
          <w:p w14:paraId="70EEF5F3"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1A5E5574" w14:textId="77777777" w:rsidR="007E3C2E" w:rsidRDefault="007E3C2E" w:rsidP="007E3C2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0010574" w14:textId="08A57C29" w:rsidR="007E3C2E" w:rsidRDefault="007E3C2E" w:rsidP="007E3C2E">
            <w:pPr>
              <w:ind w:left="360"/>
              <w:rPr>
                <w:b/>
                <w:bCs/>
                <w:sz w:val="20"/>
                <w:szCs w:val="20"/>
                <w:lang w:val="en-GB"/>
              </w:rPr>
            </w:pPr>
            <w:r>
              <w:rPr>
                <w:b/>
                <w:bCs/>
                <w:sz w:val="20"/>
                <w:szCs w:val="20"/>
                <w:lang w:val="en-GB"/>
              </w:rPr>
              <w:t>4</w:t>
            </w:r>
          </w:p>
        </w:tc>
        <w:tc>
          <w:tcPr>
            <w:tcW w:w="1667" w:type="pct"/>
          </w:tcPr>
          <w:p w14:paraId="323B0377" w14:textId="185A28CE"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2582E9C3" w14:textId="77777777">
        <w:trPr>
          <w:trHeight w:val="20"/>
          <w:jc w:val="center"/>
        </w:trPr>
        <w:tc>
          <w:tcPr>
            <w:tcW w:w="1666" w:type="pct"/>
            <w:noWrap/>
            <w:hideMark/>
          </w:tcPr>
          <w:p w14:paraId="401D84D6" w14:textId="77777777" w:rsidR="007E3C2E" w:rsidRDefault="007E3C2E" w:rsidP="007E3C2E">
            <w:pPr>
              <w:keepNext/>
              <w:outlineLvl w:val="1"/>
              <w:rPr>
                <w:rFonts w:eastAsia="MS Mincho"/>
                <w:b/>
                <w:bCs/>
                <w:sz w:val="20"/>
                <w:szCs w:val="20"/>
                <w:lang w:val="en-GB" w:eastAsia="x-none"/>
              </w:rPr>
            </w:pPr>
            <w:r>
              <w:rPr>
                <w:rFonts w:eastAsia="MS Mincho"/>
                <w:b/>
                <w:bCs/>
                <w:sz w:val="20"/>
                <w:szCs w:val="20"/>
                <w:lang w:val="en-GB" w:eastAsia="x-none"/>
              </w:rPr>
              <w:t>6. Is the literature review relevant and up to date?</w:t>
            </w:r>
          </w:p>
          <w:p w14:paraId="477DCAC0"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3FD80CC1" w14:textId="77777777" w:rsidR="007E3C2E" w:rsidRDefault="007E3C2E" w:rsidP="007E3C2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5E6E1C42" w14:textId="4F98EE8F" w:rsidR="007E3C2E" w:rsidRDefault="007E3C2E" w:rsidP="007E3C2E">
            <w:pPr>
              <w:ind w:left="360"/>
              <w:rPr>
                <w:b/>
                <w:bCs/>
                <w:sz w:val="20"/>
                <w:szCs w:val="20"/>
                <w:lang w:val="en-GB"/>
              </w:rPr>
            </w:pPr>
            <w:r>
              <w:rPr>
                <w:b/>
                <w:bCs/>
                <w:sz w:val="20"/>
                <w:szCs w:val="20"/>
                <w:lang w:val="en-GB"/>
              </w:rPr>
              <w:t>3</w:t>
            </w:r>
          </w:p>
        </w:tc>
        <w:tc>
          <w:tcPr>
            <w:tcW w:w="1667" w:type="pct"/>
          </w:tcPr>
          <w:p w14:paraId="413EE924" w14:textId="53827FA0"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5C33C63E" w14:textId="77777777">
        <w:trPr>
          <w:trHeight w:val="20"/>
          <w:jc w:val="center"/>
        </w:trPr>
        <w:tc>
          <w:tcPr>
            <w:tcW w:w="1666" w:type="pct"/>
            <w:noWrap/>
            <w:hideMark/>
          </w:tcPr>
          <w:p w14:paraId="2A4EB5F5" w14:textId="77777777" w:rsidR="007E3C2E" w:rsidRDefault="007E3C2E" w:rsidP="007E3C2E">
            <w:pPr>
              <w:keepNext/>
              <w:outlineLvl w:val="1"/>
              <w:rPr>
                <w:rFonts w:eastAsia="MS Mincho"/>
                <w:b/>
                <w:bCs/>
                <w:sz w:val="20"/>
                <w:szCs w:val="20"/>
                <w:lang w:val="en-GB" w:eastAsia="x-none"/>
              </w:rPr>
            </w:pPr>
            <w:r>
              <w:rPr>
                <w:rFonts w:eastAsia="MS Mincho"/>
                <w:b/>
                <w:bCs/>
                <w:sz w:val="20"/>
                <w:szCs w:val="20"/>
                <w:lang w:val="en-GB" w:eastAsia="x-none"/>
              </w:rPr>
              <w:t>7. Is the research methodology appropriate for the study?</w:t>
            </w:r>
          </w:p>
          <w:p w14:paraId="28A742DC"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BCB702" w14:textId="77777777" w:rsidR="007E3C2E" w:rsidRDefault="007E3C2E" w:rsidP="007E3C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9C58D55" w14:textId="3904D099" w:rsidR="007E3C2E" w:rsidRDefault="007E3C2E" w:rsidP="007E3C2E">
            <w:pPr>
              <w:ind w:left="360"/>
              <w:rPr>
                <w:b/>
                <w:bCs/>
                <w:sz w:val="20"/>
                <w:szCs w:val="20"/>
                <w:lang w:val="en-GB"/>
              </w:rPr>
            </w:pPr>
            <w:r>
              <w:rPr>
                <w:b/>
                <w:bCs/>
                <w:sz w:val="20"/>
                <w:szCs w:val="20"/>
                <w:lang w:val="en-GB"/>
              </w:rPr>
              <w:t>4</w:t>
            </w:r>
          </w:p>
        </w:tc>
        <w:tc>
          <w:tcPr>
            <w:tcW w:w="1667" w:type="pct"/>
          </w:tcPr>
          <w:p w14:paraId="5ACBEC44" w14:textId="26777978"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3C165B34" w14:textId="77777777">
        <w:trPr>
          <w:trHeight w:val="20"/>
          <w:jc w:val="center"/>
        </w:trPr>
        <w:tc>
          <w:tcPr>
            <w:tcW w:w="1666" w:type="pct"/>
            <w:noWrap/>
            <w:hideMark/>
          </w:tcPr>
          <w:p w14:paraId="494914AF" w14:textId="77777777" w:rsidR="007E3C2E" w:rsidRDefault="007E3C2E" w:rsidP="007E3C2E">
            <w:pPr>
              <w:keepNext/>
              <w:outlineLvl w:val="1"/>
              <w:rPr>
                <w:rFonts w:eastAsia="MS Mincho"/>
                <w:b/>
                <w:bCs/>
                <w:sz w:val="20"/>
                <w:szCs w:val="20"/>
                <w:lang w:val="en-GB" w:eastAsia="x-none"/>
              </w:rPr>
            </w:pPr>
            <w:r>
              <w:rPr>
                <w:rFonts w:eastAsia="MS Mincho"/>
                <w:b/>
                <w:bCs/>
                <w:sz w:val="20"/>
                <w:szCs w:val="20"/>
                <w:lang w:val="en-GB" w:eastAsia="x-none"/>
              </w:rPr>
              <w:t>8. Were ethical issues properly addressed (if applicable)?</w:t>
            </w:r>
          </w:p>
          <w:p w14:paraId="13AB6773"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31AC7381" w14:textId="77777777" w:rsidR="007E3C2E" w:rsidRDefault="007E3C2E" w:rsidP="007E3C2E">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667" w:type="pct"/>
          </w:tcPr>
          <w:p w14:paraId="3FD7F5B4" w14:textId="08C33F99" w:rsidR="007E3C2E" w:rsidRDefault="007E3C2E" w:rsidP="007E3C2E">
            <w:pPr>
              <w:ind w:left="360"/>
              <w:rPr>
                <w:b/>
                <w:bCs/>
                <w:sz w:val="20"/>
                <w:szCs w:val="20"/>
                <w:lang w:val="en-GB"/>
              </w:rPr>
            </w:pPr>
            <w:r>
              <w:rPr>
                <w:b/>
                <w:bCs/>
                <w:sz w:val="20"/>
                <w:szCs w:val="20"/>
                <w:lang w:val="en-GB"/>
              </w:rPr>
              <w:t>5</w:t>
            </w:r>
          </w:p>
        </w:tc>
        <w:tc>
          <w:tcPr>
            <w:tcW w:w="1667" w:type="pct"/>
          </w:tcPr>
          <w:p w14:paraId="5AF9CC10" w14:textId="705ABE05"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03C02AA2" w14:textId="77777777">
        <w:trPr>
          <w:trHeight w:val="20"/>
          <w:jc w:val="center"/>
        </w:trPr>
        <w:tc>
          <w:tcPr>
            <w:tcW w:w="1666" w:type="pct"/>
            <w:noWrap/>
            <w:hideMark/>
          </w:tcPr>
          <w:p w14:paraId="40B5A81E" w14:textId="77777777" w:rsidR="007E3C2E" w:rsidRDefault="007E3C2E" w:rsidP="007E3C2E">
            <w:pPr>
              <w:rPr>
                <w:b/>
                <w:sz w:val="20"/>
                <w:szCs w:val="20"/>
                <w:lang w:val="en-GB"/>
              </w:rPr>
            </w:pPr>
            <w:r>
              <w:rPr>
                <w:b/>
                <w:sz w:val="20"/>
                <w:szCs w:val="20"/>
                <w:lang w:val="en-GB"/>
              </w:rPr>
              <w:t xml:space="preserve">9. Are the results presented clearly? </w:t>
            </w:r>
          </w:p>
          <w:p w14:paraId="13FF52A7"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45129CA5" w14:textId="77777777" w:rsidR="007E3C2E" w:rsidRDefault="007E3C2E" w:rsidP="007E3C2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61046D2" w14:textId="456B8508" w:rsidR="007E3C2E" w:rsidRDefault="007E3C2E" w:rsidP="007E3C2E">
            <w:pPr>
              <w:contextualSpacing/>
              <w:rPr>
                <w:bCs/>
                <w:sz w:val="20"/>
                <w:szCs w:val="20"/>
                <w:lang w:val="en-GB"/>
              </w:rPr>
            </w:pPr>
            <w:r>
              <w:rPr>
                <w:bCs/>
                <w:sz w:val="20"/>
                <w:szCs w:val="20"/>
                <w:lang w:val="en-GB"/>
              </w:rPr>
              <w:t>3</w:t>
            </w:r>
          </w:p>
        </w:tc>
        <w:tc>
          <w:tcPr>
            <w:tcW w:w="1667" w:type="pct"/>
          </w:tcPr>
          <w:p w14:paraId="6979E12B" w14:textId="56CC89AE"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39DEFD18" w14:textId="77777777">
        <w:trPr>
          <w:trHeight w:val="20"/>
          <w:jc w:val="center"/>
        </w:trPr>
        <w:tc>
          <w:tcPr>
            <w:tcW w:w="1666" w:type="pct"/>
            <w:noWrap/>
            <w:hideMark/>
          </w:tcPr>
          <w:p w14:paraId="7E302D90" w14:textId="77777777" w:rsidR="007E3C2E" w:rsidRDefault="007E3C2E" w:rsidP="007E3C2E">
            <w:pPr>
              <w:rPr>
                <w:b/>
                <w:sz w:val="20"/>
                <w:szCs w:val="20"/>
                <w:lang w:val="en-GB"/>
              </w:rPr>
            </w:pPr>
            <w:r>
              <w:rPr>
                <w:b/>
                <w:sz w:val="20"/>
                <w:szCs w:val="20"/>
                <w:lang w:val="en-GB"/>
              </w:rPr>
              <w:t>10. Are tables and figures clear, relevant, and necessary?</w:t>
            </w:r>
          </w:p>
          <w:p w14:paraId="1950EDAB"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50BA7271"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1BC5312B" w14:textId="77777777" w:rsidR="007E3C2E" w:rsidRDefault="007E3C2E" w:rsidP="007E3C2E">
            <w:pPr>
              <w:rPr>
                <w:color w:val="404040"/>
                <w:sz w:val="20"/>
                <w:szCs w:val="20"/>
                <w:shd w:val="clear" w:color="auto" w:fill="FFFFFF"/>
                <w:lang w:val="en-GB"/>
              </w:rPr>
            </w:pPr>
          </w:p>
          <w:p w14:paraId="76FC0979" w14:textId="77777777" w:rsidR="007E3C2E" w:rsidRDefault="007E3C2E" w:rsidP="007E3C2E">
            <w:pPr>
              <w:rPr>
                <w:sz w:val="20"/>
                <w:szCs w:val="20"/>
                <w:lang w:val="en-GB"/>
              </w:rPr>
            </w:pPr>
          </w:p>
        </w:tc>
        <w:tc>
          <w:tcPr>
            <w:tcW w:w="1667" w:type="pct"/>
          </w:tcPr>
          <w:p w14:paraId="3E045268" w14:textId="5543A0AD" w:rsidR="007E3C2E" w:rsidRDefault="007E3C2E" w:rsidP="007E3C2E">
            <w:pPr>
              <w:contextualSpacing/>
              <w:rPr>
                <w:bCs/>
                <w:sz w:val="20"/>
                <w:szCs w:val="20"/>
                <w:lang w:val="en-GB"/>
              </w:rPr>
            </w:pPr>
            <w:r>
              <w:rPr>
                <w:bCs/>
                <w:sz w:val="20"/>
                <w:szCs w:val="20"/>
                <w:lang w:val="en-GB"/>
              </w:rPr>
              <w:t>N/A</w:t>
            </w:r>
          </w:p>
        </w:tc>
        <w:tc>
          <w:tcPr>
            <w:tcW w:w="1667" w:type="pct"/>
          </w:tcPr>
          <w:p w14:paraId="46DA258A" w14:textId="5E2E1239"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33B5F122" w14:textId="77777777">
        <w:trPr>
          <w:trHeight w:val="20"/>
          <w:jc w:val="center"/>
        </w:trPr>
        <w:tc>
          <w:tcPr>
            <w:tcW w:w="1666" w:type="pct"/>
            <w:noWrap/>
            <w:hideMark/>
          </w:tcPr>
          <w:p w14:paraId="3AA05304" w14:textId="77777777" w:rsidR="007E3C2E" w:rsidRDefault="007E3C2E" w:rsidP="007E3C2E">
            <w:pPr>
              <w:rPr>
                <w:b/>
                <w:sz w:val="20"/>
                <w:szCs w:val="20"/>
                <w:lang w:val="en-GB"/>
              </w:rPr>
            </w:pPr>
            <w:r>
              <w:rPr>
                <w:b/>
                <w:sz w:val="20"/>
                <w:szCs w:val="20"/>
                <w:lang w:val="en-GB"/>
              </w:rPr>
              <w:t>11. Does the discussion relate findings to existing literature?</w:t>
            </w:r>
          </w:p>
          <w:p w14:paraId="339D9D5E"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40AADB9E" w14:textId="77777777" w:rsidR="007E3C2E" w:rsidRDefault="007E3C2E" w:rsidP="007E3C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5B80646" w14:textId="4504253B" w:rsidR="007E3C2E" w:rsidRDefault="007E3C2E" w:rsidP="007E3C2E">
            <w:pPr>
              <w:contextualSpacing/>
              <w:rPr>
                <w:bCs/>
                <w:sz w:val="20"/>
                <w:szCs w:val="20"/>
                <w:lang w:val="en-GB"/>
              </w:rPr>
            </w:pPr>
            <w:r>
              <w:rPr>
                <w:bCs/>
                <w:sz w:val="20"/>
                <w:szCs w:val="20"/>
                <w:lang w:val="en-GB"/>
              </w:rPr>
              <w:t>3</w:t>
            </w:r>
          </w:p>
        </w:tc>
        <w:tc>
          <w:tcPr>
            <w:tcW w:w="1667" w:type="pct"/>
          </w:tcPr>
          <w:p w14:paraId="2FD5AF61" w14:textId="6FB32ACE"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1D92C602" w14:textId="77777777">
        <w:trPr>
          <w:trHeight w:val="20"/>
          <w:jc w:val="center"/>
        </w:trPr>
        <w:tc>
          <w:tcPr>
            <w:tcW w:w="1666" w:type="pct"/>
            <w:noWrap/>
            <w:hideMark/>
          </w:tcPr>
          <w:p w14:paraId="65F07779" w14:textId="77777777" w:rsidR="007E3C2E" w:rsidRDefault="007E3C2E" w:rsidP="007E3C2E">
            <w:pPr>
              <w:rPr>
                <w:b/>
                <w:sz w:val="20"/>
                <w:szCs w:val="20"/>
                <w:lang w:val="en-GB"/>
              </w:rPr>
            </w:pPr>
            <w:r>
              <w:rPr>
                <w:b/>
                <w:sz w:val="20"/>
                <w:szCs w:val="20"/>
                <w:lang w:val="en-GB"/>
              </w:rPr>
              <w:t>12. Are the conclusions supported by the data?</w:t>
            </w:r>
          </w:p>
          <w:p w14:paraId="552439CB"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69C9FC9B" w14:textId="77777777" w:rsidR="007E3C2E" w:rsidRDefault="007E3C2E" w:rsidP="007E3C2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4ECBAAD" w14:textId="4B151A2E" w:rsidR="007E3C2E" w:rsidRDefault="007E3C2E" w:rsidP="007E3C2E">
            <w:pPr>
              <w:contextualSpacing/>
              <w:rPr>
                <w:bCs/>
                <w:sz w:val="20"/>
                <w:szCs w:val="20"/>
                <w:lang w:val="en-GB"/>
              </w:rPr>
            </w:pPr>
            <w:r>
              <w:rPr>
                <w:bCs/>
                <w:sz w:val="20"/>
                <w:szCs w:val="20"/>
                <w:lang w:val="en-GB"/>
              </w:rPr>
              <w:t>4</w:t>
            </w:r>
          </w:p>
        </w:tc>
        <w:tc>
          <w:tcPr>
            <w:tcW w:w="1667" w:type="pct"/>
          </w:tcPr>
          <w:p w14:paraId="08C235B3" w14:textId="212D052F" w:rsidR="007E3C2E" w:rsidRDefault="007E3C2E" w:rsidP="007E3C2E">
            <w:pPr>
              <w:keepNext/>
              <w:outlineLvl w:val="1"/>
              <w:rPr>
                <w:rFonts w:eastAsia="MS Mincho"/>
                <w:bCs/>
                <w:sz w:val="20"/>
                <w:szCs w:val="20"/>
                <w:lang w:val="en-GB"/>
              </w:rPr>
            </w:pPr>
            <w:r>
              <w:rPr>
                <w:rFonts w:eastAsia="DengXian" w:hint="eastAsia"/>
                <w:bCs/>
                <w:sz w:val="20"/>
                <w:szCs w:val="20"/>
                <w:lang w:val="en-GB" w:eastAsia="zh-CN"/>
              </w:rPr>
              <w:t>Thanks.</w:t>
            </w:r>
          </w:p>
        </w:tc>
      </w:tr>
      <w:tr w:rsidR="007E3C2E" w14:paraId="25A750C2" w14:textId="77777777">
        <w:trPr>
          <w:trHeight w:val="20"/>
          <w:jc w:val="center"/>
        </w:trPr>
        <w:tc>
          <w:tcPr>
            <w:tcW w:w="1666" w:type="pct"/>
            <w:noWrap/>
            <w:hideMark/>
          </w:tcPr>
          <w:p w14:paraId="22C2F420" w14:textId="77777777" w:rsidR="007E3C2E" w:rsidRDefault="007E3C2E" w:rsidP="007E3C2E">
            <w:pPr>
              <w:rPr>
                <w:b/>
                <w:sz w:val="20"/>
                <w:szCs w:val="20"/>
                <w:lang w:val="en-GB"/>
              </w:rPr>
            </w:pPr>
            <w:r>
              <w:rPr>
                <w:b/>
                <w:sz w:val="20"/>
                <w:szCs w:val="20"/>
                <w:lang w:val="en-GB"/>
              </w:rPr>
              <w:t>13. Are the limitations of the study discussed?</w:t>
            </w:r>
          </w:p>
          <w:p w14:paraId="2C1C2859"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4F44A510" w14:textId="77777777" w:rsidR="007E3C2E" w:rsidRDefault="007E3C2E" w:rsidP="007E3C2E">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177D42A3" w14:textId="039A3713" w:rsidR="007E3C2E" w:rsidRDefault="007E3C2E" w:rsidP="007E3C2E">
            <w:pPr>
              <w:contextualSpacing/>
              <w:rPr>
                <w:bCs/>
                <w:sz w:val="20"/>
                <w:szCs w:val="20"/>
                <w:lang w:val="en-GB"/>
              </w:rPr>
            </w:pPr>
            <w:r>
              <w:rPr>
                <w:bCs/>
                <w:sz w:val="20"/>
                <w:szCs w:val="20"/>
                <w:lang w:val="en-GB"/>
              </w:rPr>
              <w:lastRenderedPageBreak/>
              <w:t>2</w:t>
            </w:r>
          </w:p>
        </w:tc>
        <w:tc>
          <w:tcPr>
            <w:tcW w:w="1667" w:type="pct"/>
          </w:tcPr>
          <w:p w14:paraId="3B72294D" w14:textId="7212FC60" w:rsidR="007E3C2E" w:rsidRDefault="002C76F7" w:rsidP="007E3C2E">
            <w:pPr>
              <w:keepNext/>
              <w:outlineLvl w:val="1"/>
              <w:rPr>
                <w:rFonts w:eastAsia="DengXian"/>
                <w:bCs/>
                <w:sz w:val="20"/>
                <w:szCs w:val="20"/>
                <w:lang w:val="en-GB" w:eastAsia="zh-CN"/>
              </w:rPr>
            </w:pPr>
            <w:r w:rsidRPr="002C76F7">
              <w:rPr>
                <w:rFonts w:eastAsia="DengXian"/>
                <w:bCs/>
                <w:sz w:val="20"/>
                <w:szCs w:val="20"/>
                <w:lang w:eastAsia="zh-CN"/>
              </w:rPr>
              <w:t xml:space="preserve">I am grateful for your insightful comment. As is the common practice in theoretical mathematics, I did not list the limitations of this study independently in line </w:t>
            </w:r>
            <w:r w:rsidRPr="002C76F7">
              <w:rPr>
                <w:rFonts w:eastAsia="DengXian"/>
                <w:bCs/>
                <w:sz w:val="20"/>
                <w:szCs w:val="20"/>
                <w:lang w:eastAsia="zh-CN"/>
              </w:rPr>
              <w:lastRenderedPageBreak/>
              <w:t>with the formatting rules of pure math papers. Taking your advice into consideration, I supplemented some prospects for further research after our core findings in the revised file.</w:t>
            </w:r>
          </w:p>
        </w:tc>
      </w:tr>
      <w:tr w:rsidR="007E3C2E" w14:paraId="633D5076" w14:textId="77777777">
        <w:trPr>
          <w:trHeight w:val="20"/>
          <w:jc w:val="center"/>
        </w:trPr>
        <w:tc>
          <w:tcPr>
            <w:tcW w:w="1666" w:type="pct"/>
            <w:noWrap/>
            <w:hideMark/>
          </w:tcPr>
          <w:p w14:paraId="1ED1D787" w14:textId="77777777" w:rsidR="007E3C2E" w:rsidRDefault="007E3C2E" w:rsidP="007E3C2E">
            <w:pPr>
              <w:rPr>
                <w:b/>
                <w:sz w:val="20"/>
                <w:szCs w:val="20"/>
                <w:lang w:val="en-GB"/>
              </w:rPr>
            </w:pPr>
            <w:r>
              <w:rPr>
                <w:b/>
                <w:sz w:val="20"/>
                <w:szCs w:val="20"/>
                <w:lang w:val="en-GB"/>
              </w:rPr>
              <w:lastRenderedPageBreak/>
              <w:t>14. Are the references relevant and sufficient (in number)?</w:t>
            </w:r>
          </w:p>
          <w:p w14:paraId="73462098"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645D5D27"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CCB9DC5" w14:textId="77777777" w:rsidR="007E3C2E" w:rsidRDefault="007E3C2E" w:rsidP="007E3C2E">
            <w:pPr>
              <w:rPr>
                <w:sz w:val="20"/>
                <w:szCs w:val="20"/>
                <w:lang w:val="en-GB"/>
              </w:rPr>
            </w:pPr>
            <w:r>
              <w:rPr>
                <w:color w:val="404040"/>
                <w:sz w:val="20"/>
                <w:szCs w:val="20"/>
                <w:shd w:val="clear" w:color="auto" w:fill="FFFFFF"/>
                <w:lang w:val="en-GB"/>
              </w:rPr>
              <w:t>N/A = Not Applicable</w:t>
            </w:r>
          </w:p>
        </w:tc>
        <w:tc>
          <w:tcPr>
            <w:tcW w:w="1667" w:type="pct"/>
          </w:tcPr>
          <w:p w14:paraId="5A709164" w14:textId="2E96CC7B" w:rsidR="007E3C2E" w:rsidRDefault="007E3C2E" w:rsidP="007E3C2E">
            <w:pPr>
              <w:contextualSpacing/>
              <w:rPr>
                <w:bCs/>
                <w:sz w:val="20"/>
                <w:szCs w:val="20"/>
                <w:lang w:val="en-GB"/>
              </w:rPr>
            </w:pPr>
            <w:r>
              <w:rPr>
                <w:bCs/>
                <w:sz w:val="20"/>
                <w:szCs w:val="20"/>
                <w:lang w:val="en-GB"/>
              </w:rPr>
              <w:t>4 (But does not include recently published related papers)</w:t>
            </w:r>
          </w:p>
        </w:tc>
        <w:tc>
          <w:tcPr>
            <w:tcW w:w="1667" w:type="pct"/>
          </w:tcPr>
          <w:p w14:paraId="2B8688DD" w14:textId="783F4D3E" w:rsidR="007E3C2E" w:rsidRDefault="007E3C2E" w:rsidP="007E3C2E">
            <w:pPr>
              <w:keepNext/>
              <w:outlineLvl w:val="1"/>
              <w:rPr>
                <w:rFonts w:eastAsia="MS Mincho"/>
                <w:bCs/>
                <w:sz w:val="20"/>
                <w:szCs w:val="20"/>
                <w:lang w:val="en-GB"/>
              </w:rPr>
            </w:pPr>
            <w:r w:rsidRPr="00E60141">
              <w:rPr>
                <w:rFonts w:eastAsia="MS Mincho"/>
                <w:bCs/>
                <w:sz w:val="20"/>
                <w:szCs w:val="20"/>
                <w:lang w:val="en-GB"/>
              </w:rPr>
              <w:t>I appreciate the referee’s comment. I have supplemented several latest relevant published papers in the reference list of the revised manuscript to enrich the literature.</w:t>
            </w:r>
          </w:p>
        </w:tc>
      </w:tr>
      <w:tr w:rsidR="007E3C2E" w14:paraId="56D6DA1B" w14:textId="77777777">
        <w:trPr>
          <w:trHeight w:val="20"/>
          <w:jc w:val="center"/>
        </w:trPr>
        <w:tc>
          <w:tcPr>
            <w:tcW w:w="1666" w:type="pct"/>
            <w:noWrap/>
            <w:hideMark/>
          </w:tcPr>
          <w:p w14:paraId="4244B853" w14:textId="77777777" w:rsidR="007E3C2E" w:rsidRDefault="007E3C2E" w:rsidP="007E3C2E">
            <w:pPr>
              <w:rPr>
                <w:b/>
                <w:sz w:val="20"/>
                <w:szCs w:val="20"/>
                <w:lang w:val="en-GB"/>
              </w:rPr>
            </w:pPr>
            <w:r>
              <w:rPr>
                <w:b/>
                <w:sz w:val="20"/>
                <w:szCs w:val="20"/>
                <w:lang w:val="en-GB"/>
              </w:rPr>
              <w:t>15. Is the manuscript written in clear and understandable language?</w:t>
            </w:r>
          </w:p>
          <w:p w14:paraId="616032D9"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Rating Scale: </w:t>
            </w:r>
          </w:p>
          <w:p w14:paraId="428BA1D9" w14:textId="77777777" w:rsidR="007E3C2E" w:rsidRDefault="007E3C2E" w:rsidP="007E3C2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1CCD4B5" w14:textId="77777777" w:rsidR="007E3C2E" w:rsidRDefault="007E3C2E" w:rsidP="007E3C2E">
            <w:pPr>
              <w:rPr>
                <w:sz w:val="20"/>
                <w:szCs w:val="20"/>
                <w:lang w:val="en-GB"/>
              </w:rPr>
            </w:pPr>
            <w:r>
              <w:rPr>
                <w:color w:val="404040"/>
                <w:sz w:val="20"/>
                <w:szCs w:val="20"/>
                <w:shd w:val="clear" w:color="auto" w:fill="FFFFFF"/>
                <w:lang w:val="en-GB"/>
              </w:rPr>
              <w:t>N/A = Not Applicable</w:t>
            </w:r>
          </w:p>
        </w:tc>
        <w:tc>
          <w:tcPr>
            <w:tcW w:w="1667" w:type="pct"/>
          </w:tcPr>
          <w:p w14:paraId="2A08D32F" w14:textId="73DDC111" w:rsidR="007E3C2E" w:rsidRDefault="007E3C2E" w:rsidP="007E3C2E">
            <w:pPr>
              <w:contextualSpacing/>
              <w:rPr>
                <w:bCs/>
                <w:sz w:val="20"/>
                <w:szCs w:val="20"/>
                <w:lang w:val="en-GB"/>
              </w:rPr>
            </w:pPr>
            <w:r>
              <w:rPr>
                <w:bCs/>
                <w:sz w:val="20"/>
                <w:szCs w:val="20"/>
                <w:lang w:val="en-GB"/>
              </w:rPr>
              <w:t>3</w:t>
            </w:r>
          </w:p>
        </w:tc>
        <w:tc>
          <w:tcPr>
            <w:tcW w:w="1667" w:type="pct"/>
          </w:tcPr>
          <w:p w14:paraId="2F9A8B18" w14:textId="31E6E8D6" w:rsidR="007E3C2E" w:rsidRDefault="007E3C2E" w:rsidP="007E3C2E">
            <w:pPr>
              <w:keepNext/>
              <w:outlineLvl w:val="1"/>
              <w:rPr>
                <w:rFonts w:eastAsia="DengXian"/>
                <w:bCs/>
                <w:sz w:val="20"/>
                <w:szCs w:val="20"/>
                <w:lang w:val="en-GB" w:eastAsia="zh-CN"/>
              </w:rPr>
            </w:pPr>
            <w:r>
              <w:rPr>
                <w:rFonts w:eastAsia="DengXian" w:hint="eastAsia"/>
                <w:bCs/>
                <w:sz w:val="20"/>
                <w:szCs w:val="20"/>
                <w:lang w:val="en-GB" w:eastAsia="zh-CN"/>
              </w:rPr>
              <w:t>Thanks.</w:t>
            </w:r>
          </w:p>
        </w:tc>
      </w:tr>
    </w:tbl>
    <w:p w14:paraId="0B7A151B" w14:textId="77777777" w:rsidR="001E12D6" w:rsidRDefault="001E12D6">
      <w:pPr>
        <w:jc w:val="both"/>
        <w:rPr>
          <w:rFonts w:eastAsia="MS Mincho"/>
          <w:b/>
          <w:bCs/>
          <w:sz w:val="20"/>
          <w:szCs w:val="20"/>
          <w:u w:val="single"/>
          <w:lang w:val="en-GB" w:eastAsia="x-none"/>
        </w:rPr>
      </w:pPr>
    </w:p>
    <w:p w14:paraId="6588515F" w14:textId="77777777" w:rsidR="001E12D6" w:rsidRDefault="001E12D6">
      <w:pPr>
        <w:jc w:val="both"/>
        <w:rPr>
          <w:rFonts w:eastAsia="MS Mincho"/>
          <w:b/>
          <w:bCs/>
          <w:sz w:val="20"/>
          <w:szCs w:val="20"/>
          <w:u w:val="single"/>
          <w:lang w:val="en-GB" w:eastAsia="x-none"/>
        </w:rPr>
      </w:pPr>
    </w:p>
    <w:p w14:paraId="39A69BEE" w14:textId="77777777" w:rsidR="001E12D6"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47B8BAF3" w14:textId="77777777" w:rsidR="001E12D6" w:rsidRDefault="001E12D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E12D6" w14:paraId="3A374891" w14:textId="77777777">
        <w:trPr>
          <w:trHeight w:val="20"/>
          <w:jc w:val="center"/>
        </w:trPr>
        <w:tc>
          <w:tcPr>
            <w:tcW w:w="1666" w:type="pct"/>
            <w:noWrap/>
          </w:tcPr>
          <w:p w14:paraId="14E8CCAE" w14:textId="77777777" w:rsidR="001E12D6" w:rsidRDefault="001E12D6">
            <w:pPr>
              <w:keepNext/>
              <w:outlineLvl w:val="1"/>
              <w:rPr>
                <w:rFonts w:eastAsia="MS Mincho"/>
                <w:b/>
                <w:bCs/>
                <w:sz w:val="20"/>
                <w:szCs w:val="20"/>
                <w:lang w:val="en-GB"/>
              </w:rPr>
            </w:pPr>
          </w:p>
        </w:tc>
        <w:tc>
          <w:tcPr>
            <w:tcW w:w="1667" w:type="pct"/>
          </w:tcPr>
          <w:p w14:paraId="3672B235" w14:textId="41D35424" w:rsidR="001E12D6" w:rsidRDefault="00000000" w:rsidP="00244A44">
            <w:pPr>
              <w:keepNext/>
              <w:outlineLvl w:val="1"/>
              <w:rPr>
                <w:rFonts w:eastAsia="DengXian"/>
                <w:b/>
                <w:bCs/>
                <w:sz w:val="20"/>
                <w:szCs w:val="20"/>
                <w:lang w:val="en-GB" w:eastAsia="zh-CN"/>
              </w:rPr>
            </w:pPr>
            <w:r>
              <w:rPr>
                <w:rFonts w:eastAsia="MS Mincho"/>
                <w:b/>
                <w:bCs/>
                <w:sz w:val="20"/>
                <w:szCs w:val="20"/>
                <w:lang w:val="en-GB"/>
              </w:rPr>
              <w:t>Reviewer’s comment</w:t>
            </w:r>
          </w:p>
        </w:tc>
        <w:tc>
          <w:tcPr>
            <w:tcW w:w="1667" w:type="pct"/>
          </w:tcPr>
          <w:p w14:paraId="40272EB2" w14:textId="7B6A56C1" w:rsidR="001E12D6" w:rsidRDefault="00000000" w:rsidP="00244A44">
            <w:pPr>
              <w:spacing w:after="160" w:line="256" w:lineRule="auto"/>
              <w:rPr>
                <w:rFonts w:eastAsia="DengXian"/>
                <w:kern w:val="2"/>
                <w:sz w:val="20"/>
                <w:szCs w:val="20"/>
                <w:lang w:val="en-IN" w:eastAsia="zh-C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tc>
      </w:tr>
      <w:tr w:rsidR="001E12D6" w14:paraId="57C44237" w14:textId="77777777">
        <w:trPr>
          <w:trHeight w:val="20"/>
          <w:jc w:val="center"/>
        </w:trPr>
        <w:tc>
          <w:tcPr>
            <w:tcW w:w="1666" w:type="pct"/>
            <w:noWrap/>
          </w:tcPr>
          <w:p w14:paraId="75E7BDB6" w14:textId="77777777" w:rsidR="001E12D6" w:rsidRDefault="00000000">
            <w:pPr>
              <w:rPr>
                <w:b/>
                <w:bCs/>
                <w:sz w:val="20"/>
                <w:szCs w:val="20"/>
                <w:lang w:val="en-GB"/>
              </w:rPr>
            </w:pPr>
            <w:r>
              <w:rPr>
                <w:b/>
                <w:bCs/>
                <w:sz w:val="20"/>
                <w:szCs w:val="20"/>
                <w:lang w:val="en-GB"/>
              </w:rPr>
              <w:t>Is the title of the article suitable?</w:t>
            </w:r>
          </w:p>
          <w:p w14:paraId="5665E38E" w14:textId="77777777" w:rsidR="001E12D6" w:rsidRDefault="001E12D6">
            <w:pPr>
              <w:rPr>
                <w:bCs/>
                <w:sz w:val="20"/>
                <w:szCs w:val="20"/>
                <w:lang w:val="en-GB"/>
              </w:rPr>
            </w:pPr>
          </w:p>
          <w:p w14:paraId="1DD7A2EB" w14:textId="77777777" w:rsidR="001E12D6" w:rsidRDefault="00000000">
            <w:pPr>
              <w:rPr>
                <w:bCs/>
                <w:sz w:val="20"/>
                <w:szCs w:val="20"/>
                <w:lang w:val="en-GB"/>
              </w:rPr>
            </w:pPr>
            <w:r>
              <w:rPr>
                <w:bCs/>
                <w:sz w:val="20"/>
                <w:szCs w:val="20"/>
                <w:lang w:val="en-GB"/>
              </w:rPr>
              <w:t>If your answer is NO, please provide a brief, clear suggestion for improvement.</w:t>
            </w:r>
          </w:p>
          <w:p w14:paraId="7491CD29" w14:textId="77777777" w:rsidR="001E12D6" w:rsidRDefault="001E12D6">
            <w:pPr>
              <w:rPr>
                <w:sz w:val="20"/>
                <w:szCs w:val="20"/>
                <w:u w:val="single"/>
                <w:lang w:val="en-GB"/>
              </w:rPr>
            </w:pPr>
          </w:p>
        </w:tc>
        <w:tc>
          <w:tcPr>
            <w:tcW w:w="1667" w:type="pct"/>
          </w:tcPr>
          <w:p w14:paraId="51BF5EF5" w14:textId="44F7BD4C" w:rsidR="006D3609" w:rsidRDefault="006D3609" w:rsidP="006D3609">
            <w:pPr>
              <w:jc w:val="both"/>
            </w:pPr>
            <w:r>
              <w:t xml:space="preserve">YES. </w:t>
            </w:r>
          </w:p>
          <w:p w14:paraId="18789C27" w14:textId="77777777" w:rsidR="001E12D6" w:rsidRDefault="001E12D6" w:rsidP="006D3609">
            <w:pPr>
              <w:ind w:left="360"/>
              <w:jc w:val="both"/>
              <w:rPr>
                <w:b/>
                <w:bCs/>
                <w:sz w:val="20"/>
                <w:szCs w:val="20"/>
                <w:lang w:val="en-GB"/>
              </w:rPr>
            </w:pPr>
          </w:p>
        </w:tc>
        <w:tc>
          <w:tcPr>
            <w:tcW w:w="1667" w:type="pct"/>
          </w:tcPr>
          <w:p w14:paraId="660B3A30" w14:textId="4B464B7B" w:rsidR="001E12D6" w:rsidRDefault="007E3C2E">
            <w:pPr>
              <w:keepNext/>
              <w:outlineLvl w:val="1"/>
              <w:rPr>
                <w:rFonts w:eastAsia="DengXian"/>
                <w:bCs/>
                <w:sz w:val="20"/>
                <w:szCs w:val="20"/>
                <w:lang w:val="en-GB" w:eastAsia="zh-CN"/>
              </w:rPr>
            </w:pPr>
            <w:r>
              <w:rPr>
                <w:rFonts w:eastAsia="DengXian" w:hint="eastAsia"/>
                <w:bCs/>
                <w:sz w:val="20"/>
                <w:szCs w:val="20"/>
                <w:lang w:val="en-GB" w:eastAsia="zh-CN"/>
              </w:rPr>
              <w:t>Thanks.</w:t>
            </w:r>
          </w:p>
        </w:tc>
      </w:tr>
      <w:tr w:rsidR="001E12D6" w14:paraId="21BF8079" w14:textId="77777777" w:rsidTr="00244A44">
        <w:trPr>
          <w:trHeight w:val="1098"/>
          <w:jc w:val="center"/>
        </w:trPr>
        <w:tc>
          <w:tcPr>
            <w:tcW w:w="1666" w:type="pct"/>
            <w:noWrap/>
          </w:tcPr>
          <w:p w14:paraId="1F2D1EB6" w14:textId="77777777" w:rsidR="001E12D6"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20FFE0B8" w14:textId="77777777" w:rsidR="001E12D6" w:rsidRDefault="00000000">
            <w:pPr>
              <w:rPr>
                <w:bCs/>
                <w:sz w:val="20"/>
                <w:szCs w:val="20"/>
                <w:lang w:val="en-GB"/>
              </w:rPr>
            </w:pPr>
            <w:r>
              <w:rPr>
                <w:bCs/>
                <w:sz w:val="20"/>
                <w:szCs w:val="20"/>
                <w:lang w:val="en-GB"/>
              </w:rPr>
              <w:t>s</w:t>
            </w:r>
          </w:p>
          <w:p w14:paraId="135CB9F4" w14:textId="77777777" w:rsidR="001E12D6" w:rsidRDefault="00000000">
            <w:pPr>
              <w:rPr>
                <w:bCs/>
                <w:sz w:val="20"/>
                <w:szCs w:val="20"/>
                <w:lang w:val="en-GB"/>
              </w:rPr>
            </w:pPr>
            <w:r>
              <w:rPr>
                <w:bCs/>
                <w:sz w:val="20"/>
                <w:szCs w:val="20"/>
                <w:lang w:val="en-GB"/>
              </w:rPr>
              <w:t>If your answer is NO, please provide a brief, clear suggestion for improvement.</w:t>
            </w:r>
          </w:p>
          <w:p w14:paraId="67568793" w14:textId="77777777" w:rsidR="001E12D6" w:rsidRDefault="001E12D6">
            <w:pPr>
              <w:rPr>
                <w:sz w:val="20"/>
                <w:szCs w:val="20"/>
                <w:lang w:val="en-GB"/>
              </w:rPr>
            </w:pPr>
          </w:p>
        </w:tc>
        <w:tc>
          <w:tcPr>
            <w:tcW w:w="1667" w:type="pct"/>
          </w:tcPr>
          <w:p w14:paraId="7D9C0C9B" w14:textId="639036CC" w:rsidR="001E12D6" w:rsidRDefault="00284960" w:rsidP="00284960">
            <w:pPr>
              <w:jc w:val="both"/>
              <w:rPr>
                <w:b/>
                <w:bCs/>
                <w:sz w:val="20"/>
                <w:szCs w:val="20"/>
                <w:lang w:val="en-GB"/>
              </w:rPr>
            </w:pPr>
            <w:r>
              <w:t>YES</w:t>
            </w:r>
          </w:p>
        </w:tc>
        <w:tc>
          <w:tcPr>
            <w:tcW w:w="1667" w:type="pct"/>
          </w:tcPr>
          <w:p w14:paraId="669CA053" w14:textId="64D95143" w:rsidR="001E12D6" w:rsidRDefault="007E3C2E">
            <w:pPr>
              <w:keepNext/>
              <w:outlineLvl w:val="1"/>
              <w:rPr>
                <w:rFonts w:eastAsia="MS Mincho"/>
                <w:bCs/>
                <w:sz w:val="20"/>
                <w:szCs w:val="20"/>
                <w:lang w:val="en-GB"/>
              </w:rPr>
            </w:pPr>
            <w:r w:rsidRPr="007E3C2E">
              <w:rPr>
                <w:rFonts w:eastAsia="DengXian" w:hint="eastAsia"/>
                <w:bCs/>
                <w:sz w:val="20"/>
                <w:szCs w:val="20"/>
                <w:lang w:val="en-GB" w:eastAsia="zh-CN"/>
              </w:rPr>
              <w:t>Thanks.</w:t>
            </w:r>
          </w:p>
        </w:tc>
      </w:tr>
      <w:tr w:rsidR="001E12D6" w14:paraId="32E9F063" w14:textId="77777777">
        <w:trPr>
          <w:trHeight w:val="20"/>
          <w:jc w:val="center"/>
        </w:trPr>
        <w:tc>
          <w:tcPr>
            <w:tcW w:w="1666" w:type="pct"/>
            <w:noWrap/>
            <w:hideMark/>
          </w:tcPr>
          <w:p w14:paraId="4AB06026" w14:textId="77777777" w:rsidR="001E12D6"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6B656280" w14:textId="77777777" w:rsidR="001E12D6" w:rsidRDefault="00000000">
            <w:pPr>
              <w:rPr>
                <w:bCs/>
                <w:sz w:val="20"/>
                <w:szCs w:val="20"/>
                <w:lang w:val="en-GB"/>
              </w:rPr>
            </w:pPr>
            <w:r>
              <w:rPr>
                <w:bCs/>
                <w:sz w:val="20"/>
                <w:szCs w:val="20"/>
                <w:lang w:val="en-GB"/>
              </w:rPr>
              <w:t>If your answer is NO, please provide a brief, clear suggestion for improvement</w:t>
            </w:r>
          </w:p>
          <w:p w14:paraId="2B80BA64" w14:textId="77777777" w:rsidR="001E12D6" w:rsidRDefault="00000000">
            <w:pPr>
              <w:rPr>
                <w:b/>
                <w:sz w:val="20"/>
                <w:szCs w:val="20"/>
                <w:lang w:val="en-GB"/>
              </w:rPr>
            </w:pPr>
            <w:r>
              <w:rPr>
                <w:bCs/>
                <w:sz w:val="20"/>
                <w:szCs w:val="20"/>
                <w:lang w:val="en-GB"/>
              </w:rPr>
              <w:t>.</w:t>
            </w:r>
          </w:p>
        </w:tc>
        <w:tc>
          <w:tcPr>
            <w:tcW w:w="1667" w:type="pct"/>
          </w:tcPr>
          <w:p w14:paraId="047B6BC5" w14:textId="16BFDA20" w:rsidR="001E12D6" w:rsidRDefault="0057691E" w:rsidP="0057691E">
            <w:pPr>
              <w:contextualSpacing/>
              <w:jc w:val="both"/>
              <w:rPr>
                <w:bCs/>
                <w:sz w:val="20"/>
                <w:szCs w:val="20"/>
                <w:lang w:val="en-GB"/>
              </w:rPr>
            </w:pPr>
            <w:r>
              <w:t>PARTIALLY</w:t>
            </w:r>
            <w:r w:rsidR="004B145F">
              <w:t>:</w:t>
            </w:r>
            <w:r>
              <w:t xml:space="preserve"> The overall variational framework is appropriate and the main arguments follow standard techniques from Morse theory and critical point theory. However, several proofs are presented in a very condensed manner. The novelty with respect to the closely related work of Liu and </w:t>
            </w:r>
            <w:proofErr w:type="spellStart"/>
            <w:r>
              <w:t>Squassina</w:t>
            </w:r>
            <w:proofErr w:type="spellEnd"/>
            <w:r>
              <w:t xml:space="preserve"> should be clarified more carefully. In addition, some key steps in Lemma 2.6, Lemma 2.8, and the proof of Theorem 1.1 would benefit from additional justification to improve mathematical rigor.</w:t>
            </w:r>
          </w:p>
        </w:tc>
        <w:tc>
          <w:tcPr>
            <w:tcW w:w="1667" w:type="pct"/>
          </w:tcPr>
          <w:p w14:paraId="0DE20517" w14:textId="01896C9B" w:rsidR="001E12D6" w:rsidRPr="00244A44" w:rsidRDefault="00684D18" w:rsidP="008A1E88">
            <w:pPr>
              <w:keepNext/>
              <w:outlineLvl w:val="1"/>
              <w:rPr>
                <w:rFonts w:eastAsia="MS Mincho"/>
                <w:bCs/>
                <w:sz w:val="20"/>
                <w:szCs w:val="20"/>
              </w:rPr>
            </w:pPr>
            <w:r w:rsidRPr="00684D18">
              <w:rPr>
                <w:rFonts w:eastAsia="MS Mincho"/>
                <w:bCs/>
                <w:sz w:val="20"/>
                <w:szCs w:val="20"/>
              </w:rPr>
              <w:t>I sincerely appreciate the referee’s careful evaluation and valuable suggestions.</w:t>
            </w:r>
            <w:r w:rsidR="00244A44">
              <w:rPr>
                <w:rFonts w:eastAsia="DengXian" w:hint="eastAsia"/>
                <w:bCs/>
                <w:sz w:val="20"/>
                <w:szCs w:val="20"/>
                <w:lang w:eastAsia="zh-CN"/>
              </w:rPr>
              <w:t xml:space="preserve"> </w:t>
            </w:r>
            <w:r w:rsidRPr="00684D18">
              <w:rPr>
                <w:rFonts w:eastAsia="MS Mincho"/>
                <w:bCs/>
                <w:sz w:val="20"/>
                <w:szCs w:val="20"/>
              </w:rPr>
              <w:t>Regarding Lemma 2.6, Lemma 2.8 and Theorem 1.1, their key steps are standard classical results, and corresponding accurate citations have already been provided in the original manuscript to ensure mathematical rigor, so repetitive detailed proofs are omitted to avoid redundant content.</w:t>
            </w:r>
            <w:r w:rsidR="00244A44">
              <w:rPr>
                <w:rFonts w:eastAsia="DengXian" w:hint="eastAsia"/>
                <w:bCs/>
                <w:sz w:val="20"/>
                <w:szCs w:val="20"/>
                <w:lang w:eastAsia="zh-CN"/>
              </w:rPr>
              <w:t xml:space="preserve"> </w:t>
            </w:r>
            <w:r w:rsidRPr="00684D18">
              <w:rPr>
                <w:rFonts w:eastAsia="MS Mincho"/>
                <w:bCs/>
                <w:sz w:val="20"/>
                <w:szCs w:val="20"/>
              </w:rPr>
              <w:t xml:space="preserve">For the novelty comparison with Liu and </w:t>
            </w:r>
            <w:proofErr w:type="spellStart"/>
            <w:r w:rsidRPr="00684D18">
              <w:rPr>
                <w:rFonts w:eastAsia="MS Mincho"/>
                <w:bCs/>
                <w:sz w:val="20"/>
                <w:szCs w:val="20"/>
              </w:rPr>
              <w:t>Squassina’s</w:t>
            </w:r>
            <w:proofErr w:type="spellEnd"/>
            <w:r w:rsidRPr="00684D18">
              <w:rPr>
                <w:rFonts w:eastAsia="MS Mincho"/>
                <w:bCs/>
                <w:sz w:val="20"/>
                <w:szCs w:val="20"/>
              </w:rPr>
              <w:t xml:space="preserve"> related work, brief comparative explanations were already attached next to the relevant theorem citations in the original manuscript. Following your suggestion, I have expanded these comparative descriptions right beside the corresponding theorems in the revised version. The core novelty of this paper lies in that we first introduce non-quadratic conditions and asymptotic non-crossing eigenvalue conditions into the study of p-biharmonic equations under Navier boundary conditions, and such relevant results are not contained in the existing research of Liu and </w:t>
            </w:r>
            <w:proofErr w:type="spellStart"/>
            <w:r w:rsidRPr="00684D18">
              <w:rPr>
                <w:rFonts w:eastAsia="MS Mincho"/>
                <w:bCs/>
                <w:sz w:val="20"/>
                <w:szCs w:val="20"/>
              </w:rPr>
              <w:t>Squassina</w:t>
            </w:r>
            <w:proofErr w:type="spellEnd"/>
            <w:r w:rsidRPr="00684D18">
              <w:rPr>
                <w:rFonts w:eastAsia="MS Mincho"/>
                <w:bCs/>
                <w:sz w:val="20"/>
                <w:szCs w:val="20"/>
              </w:rPr>
              <w:t>.</w:t>
            </w:r>
            <w:r w:rsidR="00244A44">
              <w:rPr>
                <w:rFonts w:eastAsia="DengXian" w:hint="eastAsia"/>
                <w:bCs/>
                <w:sz w:val="20"/>
                <w:szCs w:val="20"/>
                <w:lang w:eastAsia="zh-CN"/>
              </w:rPr>
              <w:t xml:space="preserve"> </w:t>
            </w:r>
            <w:r w:rsidRPr="00684D18">
              <w:rPr>
                <w:rFonts w:eastAsia="MS Mincho"/>
                <w:bCs/>
                <w:sz w:val="20"/>
                <w:szCs w:val="20"/>
              </w:rPr>
              <w:t>Besides, for other proofs written too briefly, I have supplemented appropriate descriptive explanations of logical reasoning and used theorems to enrich the exposition, without redundant repetitive derivations.</w:t>
            </w:r>
          </w:p>
        </w:tc>
      </w:tr>
      <w:tr w:rsidR="001E12D6" w14:paraId="4A96D5F8" w14:textId="77777777">
        <w:trPr>
          <w:trHeight w:val="20"/>
          <w:jc w:val="center"/>
        </w:trPr>
        <w:tc>
          <w:tcPr>
            <w:tcW w:w="1666" w:type="pct"/>
            <w:noWrap/>
          </w:tcPr>
          <w:p w14:paraId="53B7E62C" w14:textId="77777777" w:rsidR="001E12D6" w:rsidRDefault="00000000">
            <w:pPr>
              <w:rPr>
                <w:b/>
                <w:bCs/>
                <w:sz w:val="20"/>
                <w:szCs w:val="20"/>
                <w:lang w:val="en-GB"/>
              </w:rPr>
            </w:pPr>
            <w:r>
              <w:rPr>
                <w:b/>
                <w:bCs/>
                <w:sz w:val="20"/>
                <w:szCs w:val="20"/>
                <w:lang w:val="en-GB"/>
              </w:rPr>
              <w:t xml:space="preserve">Are the references sufficient and recent? </w:t>
            </w:r>
          </w:p>
          <w:p w14:paraId="51060884" w14:textId="77777777" w:rsidR="001E12D6" w:rsidRDefault="00000000">
            <w:pPr>
              <w:rPr>
                <w:bCs/>
                <w:sz w:val="20"/>
                <w:szCs w:val="20"/>
                <w:lang w:val="en-GB"/>
              </w:rPr>
            </w:pPr>
            <w:r>
              <w:rPr>
                <w:bCs/>
                <w:sz w:val="20"/>
                <w:szCs w:val="20"/>
                <w:lang w:val="en-GB"/>
              </w:rPr>
              <w:t>(YES or NO)</w:t>
            </w:r>
          </w:p>
          <w:p w14:paraId="6F818452" w14:textId="77777777" w:rsidR="001E12D6" w:rsidRDefault="001E12D6">
            <w:pPr>
              <w:rPr>
                <w:bCs/>
                <w:sz w:val="20"/>
                <w:szCs w:val="20"/>
                <w:lang w:val="en-GB"/>
              </w:rPr>
            </w:pPr>
          </w:p>
          <w:p w14:paraId="56BE2BDC" w14:textId="77777777" w:rsidR="001E12D6" w:rsidRDefault="00000000">
            <w:pPr>
              <w:rPr>
                <w:bCs/>
                <w:sz w:val="20"/>
                <w:szCs w:val="20"/>
                <w:lang w:val="en-GB"/>
              </w:rPr>
            </w:pPr>
            <w:r>
              <w:rPr>
                <w:bCs/>
                <w:sz w:val="20"/>
                <w:szCs w:val="20"/>
                <w:lang w:val="en-GB"/>
              </w:rPr>
              <w:t>If your answer is NO, please provide clear suggestion for improvement.</w:t>
            </w:r>
          </w:p>
          <w:p w14:paraId="58A56A51" w14:textId="77777777" w:rsidR="001E12D6" w:rsidRDefault="001E12D6">
            <w:pPr>
              <w:rPr>
                <w:b/>
                <w:bCs/>
                <w:sz w:val="20"/>
                <w:szCs w:val="20"/>
                <w:lang w:val="en-GB"/>
              </w:rPr>
            </w:pPr>
          </w:p>
        </w:tc>
        <w:tc>
          <w:tcPr>
            <w:tcW w:w="1667" w:type="pct"/>
          </w:tcPr>
          <w:p w14:paraId="5CEC85A2" w14:textId="298EA285" w:rsidR="001E12D6" w:rsidRDefault="0057691E">
            <w:pPr>
              <w:contextualSpacing/>
              <w:rPr>
                <w:bCs/>
                <w:sz w:val="20"/>
                <w:szCs w:val="20"/>
                <w:lang w:val="en-GB"/>
              </w:rPr>
            </w:pPr>
            <w:proofErr w:type="gramStart"/>
            <w:r>
              <w:rPr>
                <w:bCs/>
                <w:sz w:val="20"/>
                <w:szCs w:val="20"/>
                <w:lang w:val="en-GB"/>
              </w:rPr>
              <w:t>Yes</w:t>
            </w:r>
            <w:proofErr w:type="gramEnd"/>
            <w:r w:rsidR="00485B65">
              <w:rPr>
                <w:bCs/>
                <w:sz w:val="20"/>
                <w:szCs w:val="20"/>
                <w:lang w:val="en-GB"/>
              </w:rPr>
              <w:t xml:space="preserve"> they are sufficient, but not recent.</w:t>
            </w:r>
          </w:p>
        </w:tc>
        <w:tc>
          <w:tcPr>
            <w:tcW w:w="1667" w:type="pct"/>
          </w:tcPr>
          <w:p w14:paraId="78CF7A61" w14:textId="02269E2E" w:rsidR="001E12D6" w:rsidRDefault="007E3C2E">
            <w:pPr>
              <w:keepNext/>
              <w:outlineLvl w:val="1"/>
              <w:rPr>
                <w:rFonts w:eastAsia="MS Mincho"/>
                <w:bCs/>
                <w:sz w:val="20"/>
                <w:szCs w:val="20"/>
                <w:lang w:val="en-GB"/>
              </w:rPr>
            </w:pPr>
            <w:r w:rsidRPr="00E60141">
              <w:rPr>
                <w:rFonts w:eastAsia="MS Mincho"/>
                <w:bCs/>
                <w:sz w:val="20"/>
                <w:szCs w:val="20"/>
                <w:lang w:val="en-GB"/>
              </w:rPr>
              <w:t>I appreciate the referee’s comment. I have supplemented several latest relevant published papers in the reference list of the revised manuscript to enrich the literature.</w:t>
            </w:r>
          </w:p>
        </w:tc>
      </w:tr>
      <w:tr w:rsidR="001E12D6" w14:paraId="3D02B0D6" w14:textId="77777777">
        <w:trPr>
          <w:trHeight w:val="20"/>
          <w:jc w:val="center"/>
        </w:trPr>
        <w:tc>
          <w:tcPr>
            <w:tcW w:w="1666" w:type="pct"/>
            <w:noWrap/>
          </w:tcPr>
          <w:p w14:paraId="179B7951" w14:textId="77777777" w:rsidR="001E12D6" w:rsidRDefault="00000000">
            <w:pPr>
              <w:rPr>
                <w:b/>
                <w:bCs/>
                <w:sz w:val="20"/>
                <w:szCs w:val="20"/>
                <w:lang w:val="en-GB"/>
              </w:rPr>
            </w:pPr>
            <w:r>
              <w:rPr>
                <w:b/>
                <w:bCs/>
                <w:sz w:val="20"/>
                <w:szCs w:val="20"/>
                <w:lang w:val="en-GB"/>
              </w:rPr>
              <w:t>Are there ethical issues in this manuscript?</w:t>
            </w:r>
          </w:p>
          <w:p w14:paraId="4289D352" w14:textId="77777777" w:rsidR="001E12D6" w:rsidRDefault="00000000">
            <w:pPr>
              <w:rPr>
                <w:bCs/>
                <w:sz w:val="20"/>
                <w:szCs w:val="20"/>
                <w:lang w:val="en-GB"/>
              </w:rPr>
            </w:pPr>
            <w:r>
              <w:rPr>
                <w:bCs/>
                <w:sz w:val="20"/>
                <w:szCs w:val="20"/>
                <w:lang w:val="en-GB"/>
              </w:rPr>
              <w:t>(YES or NO)</w:t>
            </w:r>
          </w:p>
          <w:p w14:paraId="3C7CC1C9" w14:textId="77777777" w:rsidR="001E12D6" w:rsidRDefault="001E12D6">
            <w:pPr>
              <w:rPr>
                <w:bCs/>
                <w:sz w:val="20"/>
                <w:szCs w:val="20"/>
                <w:lang w:val="en-GB"/>
              </w:rPr>
            </w:pPr>
          </w:p>
          <w:p w14:paraId="1923236C" w14:textId="77777777" w:rsidR="001E12D6" w:rsidRDefault="00000000">
            <w:pPr>
              <w:rPr>
                <w:bCs/>
                <w:sz w:val="20"/>
                <w:szCs w:val="20"/>
                <w:lang w:val="en-GB"/>
              </w:rPr>
            </w:pPr>
            <w:r>
              <w:rPr>
                <w:bCs/>
                <w:sz w:val="20"/>
                <w:szCs w:val="20"/>
                <w:lang w:val="en-GB"/>
              </w:rPr>
              <w:t>(If yes, kindly please write down the ethical issues here in details)</w:t>
            </w:r>
          </w:p>
          <w:p w14:paraId="7412B32F" w14:textId="77777777" w:rsidR="001E12D6" w:rsidRDefault="001E12D6">
            <w:pPr>
              <w:rPr>
                <w:bCs/>
                <w:sz w:val="20"/>
                <w:szCs w:val="20"/>
                <w:lang w:val="en-GB"/>
              </w:rPr>
            </w:pPr>
          </w:p>
        </w:tc>
        <w:tc>
          <w:tcPr>
            <w:tcW w:w="1667" w:type="pct"/>
          </w:tcPr>
          <w:p w14:paraId="0C7100D2" w14:textId="6D31356A" w:rsidR="001E12D6" w:rsidRDefault="0057691E">
            <w:pPr>
              <w:contextualSpacing/>
              <w:rPr>
                <w:bCs/>
                <w:sz w:val="20"/>
                <w:szCs w:val="20"/>
                <w:lang w:val="en-GB"/>
              </w:rPr>
            </w:pPr>
            <w:r>
              <w:rPr>
                <w:bCs/>
                <w:sz w:val="20"/>
                <w:szCs w:val="20"/>
                <w:lang w:val="en-GB"/>
              </w:rPr>
              <w:t>No</w:t>
            </w:r>
          </w:p>
        </w:tc>
        <w:tc>
          <w:tcPr>
            <w:tcW w:w="1667" w:type="pct"/>
          </w:tcPr>
          <w:p w14:paraId="66393DBF" w14:textId="28F72049" w:rsidR="001E12D6" w:rsidRDefault="007E3C2E">
            <w:pPr>
              <w:keepNext/>
              <w:outlineLvl w:val="1"/>
              <w:rPr>
                <w:rFonts w:eastAsia="DengXian"/>
                <w:bCs/>
                <w:sz w:val="20"/>
                <w:szCs w:val="20"/>
                <w:lang w:val="en-GB" w:eastAsia="zh-CN"/>
              </w:rPr>
            </w:pPr>
            <w:r>
              <w:rPr>
                <w:rFonts w:eastAsia="DengXian" w:hint="eastAsia"/>
                <w:bCs/>
                <w:sz w:val="20"/>
                <w:szCs w:val="20"/>
                <w:lang w:val="en-GB" w:eastAsia="zh-CN"/>
              </w:rPr>
              <w:t>Thanks.</w:t>
            </w:r>
          </w:p>
        </w:tc>
      </w:tr>
    </w:tbl>
    <w:p w14:paraId="59936717" w14:textId="77777777" w:rsidR="001E12D6" w:rsidRDefault="001E12D6" w:rsidP="00932D29">
      <w:pPr>
        <w:rPr>
          <w:sz w:val="20"/>
          <w:szCs w:val="20"/>
          <w:highlight w:val="yellow"/>
          <w:lang w:val="en-GB"/>
        </w:rPr>
      </w:pPr>
    </w:p>
    <w:sectPr w:rsidR="001E12D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EE6CA" w14:textId="77777777" w:rsidR="00B17D8C" w:rsidRDefault="00B17D8C">
      <w:r>
        <w:separator/>
      </w:r>
    </w:p>
  </w:endnote>
  <w:endnote w:type="continuationSeparator" w:id="0">
    <w:p w14:paraId="1025A450" w14:textId="77777777" w:rsidR="00B17D8C" w:rsidRDefault="00B17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1A5A2" w14:textId="77777777" w:rsidR="001E12D6" w:rsidRDefault="001E12D6">
    <w:pPr>
      <w:pStyle w:val="Footer"/>
      <w:jc w:val="right"/>
    </w:pPr>
  </w:p>
  <w:p w14:paraId="55FC168F" w14:textId="77777777" w:rsidR="001E12D6"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42FA5C91" w14:textId="77777777" w:rsidR="001E12D6" w:rsidRDefault="00000000">
    <w:pPr>
      <w:pStyle w:val="Footer"/>
      <w:jc w:val="right"/>
      <w:rPr>
        <w:b/>
        <w:sz w:val="20"/>
      </w:rPr>
    </w:pPr>
    <w:r>
      <w:rPr>
        <w:b/>
        <w:sz w:val="20"/>
      </w:rPr>
      <w:t>V240326</w:t>
    </w:r>
  </w:p>
  <w:p w14:paraId="19BE00BE" w14:textId="77777777" w:rsidR="001E12D6" w:rsidRDefault="001E12D6">
    <w:pPr>
      <w:pStyle w:val="Footer"/>
      <w:jc w:val="right"/>
    </w:pPr>
  </w:p>
  <w:p w14:paraId="292F393D" w14:textId="77777777" w:rsidR="001E12D6" w:rsidRDefault="001E12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BF12C" w14:textId="77777777" w:rsidR="00B17D8C" w:rsidRDefault="00B17D8C">
      <w:r>
        <w:separator/>
      </w:r>
    </w:p>
  </w:footnote>
  <w:footnote w:type="continuationSeparator" w:id="0">
    <w:p w14:paraId="1FA7CF28" w14:textId="77777777" w:rsidR="00B17D8C" w:rsidRDefault="00B17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58827" w14:textId="77777777" w:rsidR="001E12D6" w:rsidRDefault="001E12D6">
    <w:pPr>
      <w:spacing w:before="100" w:beforeAutospacing="1" w:after="100" w:afterAutospacing="1"/>
      <w:jc w:val="center"/>
      <w:rPr>
        <w:b/>
        <w:bCs/>
        <w:color w:val="003399"/>
        <w:szCs w:val="20"/>
        <w:u w:val="single"/>
        <w:lang w:val="en-GB"/>
      </w:rPr>
    </w:pPr>
  </w:p>
  <w:p w14:paraId="62251D4D" w14:textId="77777777" w:rsidR="001E12D6" w:rsidRDefault="0000000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66B6CB1"/>
    <w:multiLevelType w:val="hybridMultilevel"/>
    <w:tmpl w:val="1576C7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8508538">
    <w:abstractNumId w:val="4"/>
  </w:num>
  <w:num w:numId="2" w16cid:durableId="1705983735">
    <w:abstractNumId w:val="8"/>
  </w:num>
  <w:num w:numId="3" w16cid:durableId="343212934">
    <w:abstractNumId w:val="7"/>
  </w:num>
  <w:num w:numId="4" w16cid:durableId="1361516090">
    <w:abstractNumId w:val="10"/>
  </w:num>
  <w:num w:numId="5" w16cid:durableId="685521430">
    <w:abstractNumId w:val="6"/>
  </w:num>
  <w:num w:numId="6" w16cid:durableId="1775176286">
    <w:abstractNumId w:val="0"/>
  </w:num>
  <w:num w:numId="7" w16cid:durableId="1328244868">
    <w:abstractNumId w:val="3"/>
  </w:num>
  <w:num w:numId="8" w16cid:durableId="1513644919">
    <w:abstractNumId w:val="12"/>
  </w:num>
  <w:num w:numId="9" w16cid:durableId="685595137">
    <w:abstractNumId w:val="11"/>
  </w:num>
  <w:num w:numId="10" w16cid:durableId="916324953">
    <w:abstractNumId w:val="2"/>
  </w:num>
  <w:num w:numId="11" w16cid:durableId="568616041">
    <w:abstractNumId w:val="1"/>
  </w:num>
  <w:num w:numId="12" w16cid:durableId="1830171699">
    <w:abstractNumId w:val="5"/>
  </w:num>
  <w:num w:numId="13" w16cid:durableId="17563166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E12D6"/>
    <w:rsid w:val="00054B1C"/>
    <w:rsid w:val="000D4116"/>
    <w:rsid w:val="000F4937"/>
    <w:rsid w:val="000F7F1B"/>
    <w:rsid w:val="00107186"/>
    <w:rsid w:val="00132285"/>
    <w:rsid w:val="00137802"/>
    <w:rsid w:val="001848E6"/>
    <w:rsid w:val="001E12D6"/>
    <w:rsid w:val="00244A44"/>
    <w:rsid w:val="00264FEA"/>
    <w:rsid w:val="00284960"/>
    <w:rsid w:val="002A468E"/>
    <w:rsid w:val="002C76F7"/>
    <w:rsid w:val="00307DB5"/>
    <w:rsid w:val="003C3E8A"/>
    <w:rsid w:val="00485B65"/>
    <w:rsid w:val="004B145F"/>
    <w:rsid w:val="0057691E"/>
    <w:rsid w:val="005A18EB"/>
    <w:rsid w:val="005F452C"/>
    <w:rsid w:val="0065165C"/>
    <w:rsid w:val="00684D18"/>
    <w:rsid w:val="006B45D8"/>
    <w:rsid w:val="006D3609"/>
    <w:rsid w:val="00763579"/>
    <w:rsid w:val="007778EA"/>
    <w:rsid w:val="007E3C2E"/>
    <w:rsid w:val="008953A7"/>
    <w:rsid w:val="008A1E88"/>
    <w:rsid w:val="008C006F"/>
    <w:rsid w:val="008C57C4"/>
    <w:rsid w:val="00932D29"/>
    <w:rsid w:val="00B17D8C"/>
    <w:rsid w:val="00BE6097"/>
    <w:rsid w:val="00BE77F8"/>
    <w:rsid w:val="00C6016F"/>
    <w:rsid w:val="00D51ABB"/>
    <w:rsid w:val="00DB14BD"/>
    <w:rsid w:val="00F031A4"/>
    <w:rsid w:val="00F71937"/>
    <w:rsid w:val="00F977BB"/>
    <w:rsid w:val="00FA4AE1"/>
    <w:rsid w:val="00FF6DF7"/>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E281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DengXian"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Pages>
  <Words>1051</Words>
  <Characters>5991</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7028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1185</cp:lastModifiedBy>
  <cp:revision>50</cp:revision>
  <dcterms:created xsi:type="dcterms:W3CDTF">2026-03-24T06:15:00Z</dcterms:created>
  <dcterms:modified xsi:type="dcterms:W3CDTF">2026-06-02T12:58:00Z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